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A903A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D5921" w:rsidRDefault="00FD5921" w:rsidP="00FD5921">
      <w:pPr>
        <w:widowControl/>
        <w:spacing w:line="276" w:lineRule="auto"/>
        <w:jc w:val="center"/>
        <w:rPr>
          <w:rFonts w:ascii="Times New Roman" w:eastAsia="Calibri" w:hAnsi="Times New Roman" w:cs="Times New Roman"/>
          <w:b/>
          <w:color w:val="auto"/>
          <w:sz w:val="28"/>
          <w:szCs w:val="28"/>
          <w:u w:val="single"/>
          <w:lang w:eastAsia="en-US" w:bidi="ar-SA"/>
        </w:rPr>
      </w:pPr>
    </w:p>
    <w:p w:rsidR="00FD5921" w:rsidRPr="00EE174D" w:rsidRDefault="00FD5921" w:rsidP="00FD5921">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FD5921" w:rsidRDefault="00FD5921" w:rsidP="00FD5921">
      <w:pPr>
        <w:widowControl/>
        <w:ind w:firstLine="708"/>
        <w:jc w:val="both"/>
        <w:rPr>
          <w:rFonts w:ascii="Times New Roman" w:eastAsia="Times New Roman" w:hAnsi="Times New Roman" w:cs="Times New Roman"/>
          <w:color w:val="auto"/>
          <w:sz w:val="28"/>
          <w:szCs w:val="28"/>
          <w:lang w:eastAsia="en-US" w:bidi="ar-SA"/>
        </w:rPr>
      </w:pPr>
    </w:p>
    <w:p w:rsidR="00FD5921" w:rsidRDefault="00FD5921"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13.02.2025 година, състав на Плевенски окръжен съд</w:t>
      </w:r>
      <w:r w:rsidR="005E0F87">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color w:val="auto"/>
          <w:sz w:val="28"/>
          <w:szCs w:val="28"/>
          <w:lang w:eastAsia="en-US" w:bidi="ar-SA"/>
        </w:rPr>
        <w:t xml:space="preserve">разгледа наказателно дело №238/2024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М.П.М., роден 1992 година, обвинен в това, че на 23.08.2023 година, в град Плевен, държал с цел разпространение високорискови наркотични вещества - марихуана, в дома си в квартал „</w:t>
      </w:r>
      <w:proofErr w:type="spellStart"/>
      <w:r>
        <w:rPr>
          <w:rFonts w:ascii="Times New Roman" w:eastAsia="Times New Roman" w:hAnsi="Times New Roman" w:cs="Times New Roman"/>
          <w:color w:val="auto"/>
          <w:sz w:val="28"/>
          <w:szCs w:val="28"/>
          <w:lang w:eastAsia="en-US" w:bidi="ar-SA"/>
        </w:rPr>
        <w:t>Сторгозия</w:t>
      </w:r>
      <w:proofErr w:type="spellEnd"/>
      <w:r>
        <w:rPr>
          <w:rFonts w:ascii="Times New Roman" w:eastAsia="Times New Roman" w:hAnsi="Times New Roman" w:cs="Times New Roman"/>
          <w:color w:val="auto"/>
          <w:sz w:val="28"/>
          <w:szCs w:val="28"/>
          <w:lang w:eastAsia="en-US" w:bidi="ar-SA"/>
        </w:rPr>
        <w:t xml:space="preserve">“. </w:t>
      </w:r>
    </w:p>
    <w:p w:rsidR="00FD5921" w:rsidRDefault="00FD5921"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осъждан многократно за престъпления с предмет наркотични вещества. </w:t>
      </w:r>
    </w:p>
    <w:p w:rsidR="00FD5921" w:rsidRDefault="008F5A77"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проведеното днес съдебно заседание е приключило съдебното следствие и е постановена присъда, с която подсъдимият е признат за виновен и му е наложено наказание лишаване от свобода в размер на шест години и глоба </w:t>
      </w:r>
      <w:bookmarkStart w:id="0" w:name="_GoBack"/>
      <w:bookmarkEnd w:id="0"/>
      <w:r>
        <w:rPr>
          <w:rFonts w:ascii="Times New Roman" w:eastAsia="Times New Roman" w:hAnsi="Times New Roman" w:cs="Times New Roman"/>
          <w:color w:val="auto"/>
          <w:sz w:val="28"/>
          <w:szCs w:val="28"/>
          <w:lang w:eastAsia="en-US" w:bidi="ar-SA"/>
        </w:rPr>
        <w:t xml:space="preserve">двадесет хиляди лева. </w:t>
      </w:r>
    </w:p>
    <w:p w:rsidR="008F5A77" w:rsidRDefault="008F5A77"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Актът може да се обжалва пред Апелативен съд – Велико Търново, в петнадесетдневен срок, считано от днес.</w:t>
      </w:r>
    </w:p>
    <w:p w:rsidR="008F5A77" w:rsidRDefault="008F5A77" w:rsidP="00FD592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Съдът определи до влизане на присъдата в сила, мярката за неотклонение на подсъдимия да остане „Задържане под стража“.</w:t>
      </w:r>
    </w:p>
    <w:p w:rsidR="008F5A77" w:rsidRDefault="008F5A77" w:rsidP="00145FB9">
      <w:pPr>
        <w:jc w:val="both"/>
        <w:rPr>
          <w:rFonts w:ascii="Times New Roman" w:eastAsia="Calibri" w:hAnsi="Times New Roman" w:cs="Times New Roman"/>
          <w:b/>
          <w:color w:val="auto"/>
          <w:sz w:val="28"/>
          <w:szCs w:val="28"/>
          <w:lang w:eastAsia="en-US"/>
        </w:rPr>
      </w:pPr>
    </w:p>
    <w:p w:rsidR="008F5A77" w:rsidRDefault="008F5A77" w:rsidP="00145FB9">
      <w:pPr>
        <w:jc w:val="both"/>
        <w:rPr>
          <w:rFonts w:ascii="Times New Roman" w:eastAsia="Calibri" w:hAnsi="Times New Roman" w:cs="Times New Roman"/>
          <w:b/>
          <w:color w:val="auto"/>
          <w:sz w:val="28"/>
          <w:szCs w:val="28"/>
          <w:lang w:eastAsia="en-US"/>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8F5A77">
        <w:rPr>
          <w:rFonts w:ascii="Times New Roman" w:eastAsia="Calibri" w:hAnsi="Times New Roman" w:cs="Times New Roman"/>
          <w:b/>
          <w:color w:val="auto"/>
          <w:sz w:val="28"/>
          <w:szCs w:val="28"/>
          <w:lang w:eastAsia="en-US"/>
        </w:rPr>
        <w:t xml:space="preserve"> 13</w:t>
      </w:r>
      <w:r w:rsidR="00874FA5">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B0" w:rsidRDefault="009071B0" w:rsidP="007017CB">
      <w:r>
        <w:separator/>
      </w:r>
    </w:p>
  </w:endnote>
  <w:endnote w:type="continuationSeparator" w:id="0">
    <w:p w:rsidR="009071B0" w:rsidRDefault="009071B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8F5A77">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B0" w:rsidRDefault="009071B0" w:rsidP="007017CB">
      <w:r>
        <w:separator/>
      </w:r>
    </w:p>
  </w:footnote>
  <w:footnote w:type="continuationSeparator" w:id="0">
    <w:p w:rsidR="009071B0" w:rsidRDefault="009071B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E781F"/>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0455"/>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CD6"/>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F87"/>
    <w:rsid w:val="005E6108"/>
    <w:rsid w:val="005E69C0"/>
    <w:rsid w:val="005E7F60"/>
    <w:rsid w:val="005F0483"/>
    <w:rsid w:val="005F2ABB"/>
    <w:rsid w:val="005F6018"/>
    <w:rsid w:val="005F6D21"/>
    <w:rsid w:val="00601893"/>
    <w:rsid w:val="006065A2"/>
    <w:rsid w:val="0061162B"/>
    <w:rsid w:val="00614391"/>
    <w:rsid w:val="006143C7"/>
    <w:rsid w:val="00616089"/>
    <w:rsid w:val="00616102"/>
    <w:rsid w:val="006259C1"/>
    <w:rsid w:val="00627389"/>
    <w:rsid w:val="006276FB"/>
    <w:rsid w:val="00632176"/>
    <w:rsid w:val="00647333"/>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6AA4"/>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3B94"/>
    <w:rsid w:val="008D4D81"/>
    <w:rsid w:val="008D6339"/>
    <w:rsid w:val="008D6DF5"/>
    <w:rsid w:val="008D6E58"/>
    <w:rsid w:val="008D77AA"/>
    <w:rsid w:val="008E2BA2"/>
    <w:rsid w:val="008E2E9B"/>
    <w:rsid w:val="008E30DB"/>
    <w:rsid w:val="008E7F0E"/>
    <w:rsid w:val="008F491A"/>
    <w:rsid w:val="008F5724"/>
    <w:rsid w:val="008F5A77"/>
    <w:rsid w:val="00901AFC"/>
    <w:rsid w:val="00901DA3"/>
    <w:rsid w:val="00901E26"/>
    <w:rsid w:val="00901E67"/>
    <w:rsid w:val="0090391E"/>
    <w:rsid w:val="009071B0"/>
    <w:rsid w:val="00907E5C"/>
    <w:rsid w:val="00911CB5"/>
    <w:rsid w:val="00916A0E"/>
    <w:rsid w:val="0092475B"/>
    <w:rsid w:val="00924826"/>
    <w:rsid w:val="00926E1A"/>
    <w:rsid w:val="00941F1A"/>
    <w:rsid w:val="00944CA6"/>
    <w:rsid w:val="009456A7"/>
    <w:rsid w:val="00945C9A"/>
    <w:rsid w:val="009504D7"/>
    <w:rsid w:val="00952C86"/>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3A3"/>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A3B08"/>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2317"/>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45B2"/>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5921"/>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58662568">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2A7C-A05D-4FEB-A9B6-532BDC3D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162</Words>
  <Characters>930</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2024-11-28T12:57:00Z</dcterms:created>
  <dcterms:modified xsi:type="dcterms:W3CDTF">2025-02-13T12:54:00Z</dcterms:modified>
</cp:coreProperties>
</file>